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BDF7C" w14:textId="66E871EE" w:rsidR="003F7DF4" w:rsidRPr="00E14883" w:rsidRDefault="003F7DF4" w:rsidP="003F7DF4">
      <w:pPr>
        <w:rPr>
          <w:rFonts w:ascii="Calibri" w:hAnsi="Calibri" w:cs="Calibri"/>
        </w:rPr>
      </w:pPr>
      <w:r w:rsidRPr="00E14883">
        <w:rPr>
          <w:rFonts w:ascii="Calibri" w:hAnsi="Calibri" w:cs="Calibri"/>
        </w:rPr>
        <w:t>Załącznik 1 do regulaminu Konkursu „Nakręć się nauką”</w:t>
      </w:r>
    </w:p>
    <w:p w14:paraId="22897FAD" w14:textId="77777777" w:rsidR="003F7DF4" w:rsidRPr="00E14883" w:rsidRDefault="003F7DF4" w:rsidP="003F7DF4">
      <w:pPr>
        <w:ind w:left="4956" w:firstLine="708"/>
        <w:jc w:val="center"/>
        <w:rPr>
          <w:rFonts w:ascii="Calibri" w:hAnsi="Calibri" w:cs="Calibri"/>
        </w:rPr>
      </w:pPr>
    </w:p>
    <w:p w14:paraId="0FF3CB58" w14:textId="77777777" w:rsidR="003F7DF4" w:rsidRPr="00E14883" w:rsidRDefault="003F7DF4" w:rsidP="003F7DF4">
      <w:pPr>
        <w:jc w:val="center"/>
        <w:rPr>
          <w:rFonts w:ascii="Calibri" w:hAnsi="Calibri" w:cs="Calibri"/>
        </w:rPr>
      </w:pPr>
      <w:r w:rsidRPr="00B312CE">
        <w:rPr>
          <w:rFonts w:ascii="Calibri" w:hAnsi="Calibri" w:cs="Calibri"/>
          <w:b/>
          <w:bCs/>
        </w:rPr>
        <w:t>FORMULARZ ZGŁOSZENIOWY</w:t>
      </w:r>
      <w:r w:rsidRPr="00E14883">
        <w:rPr>
          <w:rFonts w:ascii="Calibri" w:hAnsi="Calibri" w:cs="Calibri"/>
        </w:rPr>
        <w:br/>
        <w:t xml:space="preserve"> do Konkursu „Nakręć się nauką”</w:t>
      </w:r>
    </w:p>
    <w:p w14:paraId="16CCAAFD" w14:textId="2CC3B8DB" w:rsidR="003F7DF4" w:rsidRPr="00E14883" w:rsidRDefault="003F7DF4" w:rsidP="003F7DF4">
      <w:pPr>
        <w:jc w:val="both"/>
        <w:rPr>
          <w:rFonts w:ascii="Calibri" w:hAnsi="Calibri" w:cs="Calibri"/>
        </w:rPr>
      </w:pPr>
      <w:r w:rsidRPr="00E14883">
        <w:rPr>
          <w:rFonts w:ascii="Calibri" w:hAnsi="Calibri" w:cs="Calibri"/>
        </w:rPr>
        <w:t xml:space="preserve">Prosimy </w:t>
      </w:r>
      <w:r w:rsidR="00256DEB">
        <w:rPr>
          <w:rFonts w:ascii="Calibri" w:hAnsi="Calibri" w:cs="Calibri"/>
        </w:rPr>
        <w:t>uzupełnić dane</w:t>
      </w:r>
      <w:r w:rsidR="00276301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F7DF4" w:rsidRPr="00E14883" w14:paraId="58D769EB" w14:textId="77777777" w:rsidTr="003A68B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87258" w14:textId="63542C0E" w:rsidR="003F7DF4" w:rsidRPr="00E14883" w:rsidRDefault="003F7DF4" w:rsidP="0051319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 xml:space="preserve">UCZESTNIK </w:t>
            </w:r>
          </w:p>
        </w:tc>
      </w:tr>
      <w:tr w:rsidR="003F7DF4" w:rsidRPr="00E14883" w14:paraId="364316FD" w14:textId="77777777" w:rsidTr="003A68B6">
        <w:tc>
          <w:tcPr>
            <w:tcW w:w="3397" w:type="dxa"/>
          </w:tcPr>
          <w:p w14:paraId="5B072EF1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>Imię i nazwisko uczestnika</w:t>
            </w:r>
          </w:p>
        </w:tc>
        <w:tc>
          <w:tcPr>
            <w:tcW w:w="5665" w:type="dxa"/>
          </w:tcPr>
          <w:p w14:paraId="3DA0B3D6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  <w:p w14:paraId="591FDBE0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</w:tc>
      </w:tr>
      <w:tr w:rsidR="003F7DF4" w:rsidRPr="00E14883" w14:paraId="5B51C44B" w14:textId="77777777" w:rsidTr="003A68B6">
        <w:tc>
          <w:tcPr>
            <w:tcW w:w="3397" w:type="dxa"/>
          </w:tcPr>
          <w:p w14:paraId="46D5AFFE" w14:textId="3CB8A133" w:rsidR="003F7DF4" w:rsidRPr="00E14883" w:rsidRDefault="003F7DF4" w:rsidP="003A68B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>Wiek dziecka</w:t>
            </w:r>
            <w:r w:rsidR="009825ED">
              <w:rPr>
                <w:rFonts w:ascii="Calibri" w:hAnsi="Calibri" w:cs="Calibri"/>
                <w:b/>
                <w:bCs/>
              </w:rPr>
              <w:t xml:space="preserve"> (data urodzenia)</w:t>
            </w:r>
          </w:p>
        </w:tc>
        <w:tc>
          <w:tcPr>
            <w:tcW w:w="5665" w:type="dxa"/>
          </w:tcPr>
          <w:p w14:paraId="0ECD7313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  <w:p w14:paraId="7AC46489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</w:tc>
      </w:tr>
      <w:tr w:rsidR="003F7DF4" w:rsidRPr="00E14883" w14:paraId="68EF796D" w14:textId="77777777" w:rsidTr="003A68B6">
        <w:tc>
          <w:tcPr>
            <w:tcW w:w="3397" w:type="dxa"/>
          </w:tcPr>
          <w:p w14:paraId="6AE45A12" w14:textId="77777777" w:rsidR="003F7DF4" w:rsidRPr="00E14883" w:rsidRDefault="003F7DF4" w:rsidP="003A68B6">
            <w:pPr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>Imię i nazwisko rodzica/opiekuna prawnego</w:t>
            </w:r>
          </w:p>
        </w:tc>
        <w:tc>
          <w:tcPr>
            <w:tcW w:w="5665" w:type="dxa"/>
          </w:tcPr>
          <w:p w14:paraId="556042CC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</w:tc>
      </w:tr>
      <w:tr w:rsidR="003F7DF4" w:rsidRPr="00E14883" w14:paraId="2F4A8611" w14:textId="77777777" w:rsidTr="003A68B6">
        <w:tc>
          <w:tcPr>
            <w:tcW w:w="3397" w:type="dxa"/>
          </w:tcPr>
          <w:p w14:paraId="46124B53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>E-mail rodzica/opiekuna prawnego</w:t>
            </w:r>
          </w:p>
        </w:tc>
        <w:tc>
          <w:tcPr>
            <w:tcW w:w="5665" w:type="dxa"/>
          </w:tcPr>
          <w:p w14:paraId="46E08B3D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</w:tc>
      </w:tr>
      <w:tr w:rsidR="003F7DF4" w:rsidRPr="00E14883" w14:paraId="0A5B9523" w14:textId="77777777" w:rsidTr="003A68B6">
        <w:tc>
          <w:tcPr>
            <w:tcW w:w="3397" w:type="dxa"/>
          </w:tcPr>
          <w:p w14:paraId="59060B06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>Numer telefonu rodzica/opiekuna prawnego</w:t>
            </w:r>
          </w:p>
        </w:tc>
        <w:tc>
          <w:tcPr>
            <w:tcW w:w="5665" w:type="dxa"/>
          </w:tcPr>
          <w:p w14:paraId="57E1BEA5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</w:tc>
      </w:tr>
      <w:tr w:rsidR="003F7DF4" w:rsidRPr="00E14883" w14:paraId="6D781002" w14:textId="77777777" w:rsidTr="003A68B6">
        <w:tc>
          <w:tcPr>
            <w:tcW w:w="3397" w:type="dxa"/>
          </w:tcPr>
          <w:p w14:paraId="76752758" w14:textId="4CEA8753" w:rsidR="003F7DF4" w:rsidRPr="00E14883" w:rsidRDefault="003F7DF4" w:rsidP="003A68B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14883">
              <w:rPr>
                <w:rFonts w:ascii="Calibri" w:hAnsi="Calibri" w:cs="Calibri"/>
                <w:b/>
                <w:bCs/>
              </w:rPr>
              <w:t xml:space="preserve">Tytuł i krótki opis </w:t>
            </w:r>
            <w:r w:rsidR="006B2E9A">
              <w:rPr>
                <w:rFonts w:ascii="Calibri" w:hAnsi="Calibri" w:cs="Calibri"/>
                <w:b/>
                <w:bCs/>
              </w:rPr>
              <w:t xml:space="preserve">przebiegu </w:t>
            </w:r>
            <w:r w:rsidRPr="00E14883">
              <w:rPr>
                <w:rFonts w:ascii="Calibri" w:hAnsi="Calibri" w:cs="Calibri"/>
                <w:b/>
                <w:bCs/>
              </w:rPr>
              <w:t>eksperymentu, doświadczenia naukowego, zjawiska</w:t>
            </w:r>
          </w:p>
        </w:tc>
        <w:tc>
          <w:tcPr>
            <w:tcW w:w="5665" w:type="dxa"/>
          </w:tcPr>
          <w:p w14:paraId="07734DB0" w14:textId="77777777" w:rsidR="003F7DF4" w:rsidRPr="00E14883" w:rsidRDefault="003F7DF4" w:rsidP="003A68B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20B09F9" w14:textId="77777777" w:rsidR="003F7DF4" w:rsidRPr="00E14883" w:rsidRDefault="003F7DF4" w:rsidP="003F7DF4">
      <w:pPr>
        <w:spacing w:after="0" w:line="240" w:lineRule="auto"/>
        <w:jc w:val="both"/>
        <w:rPr>
          <w:rFonts w:ascii="Calibri" w:hAnsi="Calibri" w:cs="Calibri"/>
        </w:rPr>
      </w:pPr>
    </w:p>
    <w:p w14:paraId="6C8A6900" w14:textId="77777777" w:rsidR="003F7DF4" w:rsidRPr="00E14883" w:rsidRDefault="003F7DF4" w:rsidP="003F7D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4EB1326" w14:textId="77777777" w:rsidR="003F7DF4" w:rsidRPr="009825ED" w:rsidRDefault="003F7DF4" w:rsidP="003F7DF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9825ED">
        <w:rPr>
          <w:rStyle w:val="normaltextrun"/>
          <w:rFonts w:ascii="Calibri" w:eastAsiaTheme="majorEastAsia" w:hAnsi="Calibri" w:cs="Calibri"/>
          <w:sz w:val="22"/>
          <w:szCs w:val="22"/>
        </w:rPr>
        <w:t>Oświadczenie opiekuna prawnego</w:t>
      </w:r>
    </w:p>
    <w:p w14:paraId="194A4CE2" w14:textId="2D1F27BA" w:rsidR="003F7DF4" w:rsidRPr="009825ED" w:rsidRDefault="003F7DF4" w:rsidP="003F7DF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dotyczące uczestnika poniżej 16 roku życia biorącego udział w </w:t>
      </w:r>
      <w:r w:rsidR="00276301" w:rsidRPr="009825ED">
        <w:rPr>
          <w:rStyle w:val="normaltextrun"/>
          <w:rFonts w:ascii="Calibri" w:eastAsiaTheme="majorEastAsia" w:hAnsi="Calibri" w:cs="Calibri"/>
          <w:sz w:val="22"/>
          <w:szCs w:val="22"/>
        </w:rPr>
        <w:t>K</w:t>
      </w:r>
      <w:r w:rsidRPr="009825ED">
        <w:rPr>
          <w:rStyle w:val="normaltextrun"/>
          <w:rFonts w:ascii="Calibri" w:eastAsiaTheme="majorEastAsia" w:hAnsi="Calibri" w:cs="Calibri"/>
          <w:sz w:val="22"/>
          <w:szCs w:val="22"/>
        </w:rPr>
        <w:t>onkursie</w:t>
      </w:r>
    </w:p>
    <w:p w14:paraId="527436CB" w14:textId="77777777" w:rsidR="003F7DF4" w:rsidRPr="009825ED" w:rsidRDefault="003F7DF4" w:rsidP="003F7D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F66E888" w14:textId="77777777" w:rsidR="003F7DF4" w:rsidRPr="009825ED" w:rsidRDefault="003F7DF4" w:rsidP="003F7D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F37AA1" w14:textId="77777777" w:rsidR="003F7DF4" w:rsidRPr="009825ED" w:rsidRDefault="003F7DF4" w:rsidP="003F7DF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normaltextrun"/>
          <w:rFonts w:ascii="Calibri" w:eastAsiaTheme="majorEastAsia" w:hAnsi="Calibri" w:cs="Calibri"/>
          <w:sz w:val="22"/>
          <w:szCs w:val="22"/>
        </w:rPr>
        <w:t>ZGODA</w:t>
      </w: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B4486E" w14:textId="77777777" w:rsidR="003F7DF4" w:rsidRPr="009825ED" w:rsidRDefault="003F7DF4" w:rsidP="003F7D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4B8AEA" w14:textId="256C17CE" w:rsidR="003F7DF4" w:rsidRPr="009825ED" w:rsidRDefault="003F7DF4" w:rsidP="003F7D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9825E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na wykorzystanie wizerunku dziecka biorącego udział w </w:t>
      </w:r>
      <w:r w:rsidR="009C1026" w:rsidRPr="009825ED">
        <w:rPr>
          <w:rStyle w:val="normaltextrun"/>
          <w:rFonts w:ascii="Calibri" w:eastAsiaTheme="majorEastAsia" w:hAnsi="Calibri" w:cs="Calibri"/>
          <w:sz w:val="22"/>
          <w:szCs w:val="22"/>
        </w:rPr>
        <w:t>K</w:t>
      </w:r>
      <w:r w:rsidRPr="009825ED">
        <w:rPr>
          <w:rStyle w:val="normaltextrun"/>
          <w:rFonts w:ascii="Calibri" w:eastAsiaTheme="majorEastAsia" w:hAnsi="Calibri" w:cs="Calibri"/>
          <w:sz w:val="22"/>
          <w:szCs w:val="22"/>
        </w:rPr>
        <w:t>onkursie</w:t>
      </w: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C1CFC83" w14:textId="77777777" w:rsidR="003F7DF4" w:rsidRPr="009825ED" w:rsidRDefault="003F7DF4" w:rsidP="003F7DF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„Nakręć się nauką”</w:t>
      </w:r>
    </w:p>
    <w:p w14:paraId="5F100EB2" w14:textId="77777777" w:rsidR="003F7DF4" w:rsidRPr="009825ED" w:rsidRDefault="003F7DF4" w:rsidP="003F7D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825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7AB2AF" w14:textId="460A69AF" w:rsidR="00466110" w:rsidRPr="00706E77" w:rsidRDefault="003F7DF4" w:rsidP="003F7D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706E77">
        <w:rPr>
          <w:rStyle w:val="normaltextrun"/>
          <w:rFonts w:ascii="Calibri" w:eastAsiaTheme="majorEastAsia" w:hAnsi="Calibri" w:cs="Calibri"/>
          <w:sz w:val="22"/>
          <w:szCs w:val="22"/>
        </w:rPr>
        <w:t>Ja niżej podpisany(a) ..........................................................., będący prawnym opiekunem ............................................................................................................. (imię, nazwisko</w:t>
      </w:r>
      <w:r w:rsidR="00943919" w:rsidRPr="00706E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</w:t>
      </w:r>
      <w:r w:rsidRPr="00706E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ziecka biorącego udział w konkursie) </w:t>
      </w:r>
      <w:r w:rsidR="00CE22F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zapoznałem się z regulaminem Konkursu i go akceptuję oraz </w:t>
      </w:r>
      <w:r w:rsidRPr="00706E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wyrażam zgodę na nieograniczone czasowo wykorzystanie jego wizerunku </w:t>
      </w:r>
      <w:r w:rsidR="00943919" w:rsidRPr="00706E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 głosu </w:t>
      </w:r>
      <w:r w:rsidR="00466110" w:rsidRPr="00706E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celem wzięcia udziału </w:t>
      </w:r>
      <w:r w:rsidR="00466110" w:rsidRPr="00706E77">
        <w:rPr>
          <w:rFonts w:ascii="Calibri" w:eastAsiaTheme="majorEastAsia" w:hAnsi="Calibri" w:cs="Calibri"/>
          <w:sz w:val="22"/>
          <w:szCs w:val="22"/>
        </w:rPr>
        <w:t>w konkursie „Nakręć się nauką” organizowanym z okazji 22. Olsztyńskich Dni Nauki i Sztuki oraz utrwalenia, przetwarzania i publikacji materiałów pokonkursowych przez</w:t>
      </w:r>
      <w:r w:rsidR="00706E77" w:rsidRPr="00706E77">
        <w:rPr>
          <w:rFonts w:ascii="Calibri" w:eastAsiaTheme="majorEastAsia" w:hAnsi="Calibri" w:cs="Calibri"/>
          <w:sz w:val="22"/>
          <w:szCs w:val="22"/>
        </w:rPr>
        <w:t xml:space="preserve"> Uniwersytet Warmińsko-Mazurski</w:t>
      </w:r>
      <w:r w:rsidR="00466110" w:rsidRPr="00706E77">
        <w:rPr>
          <w:rFonts w:ascii="Calibri" w:eastAsiaTheme="majorEastAsia" w:hAnsi="Calibri" w:cs="Calibri"/>
          <w:sz w:val="22"/>
          <w:szCs w:val="22"/>
        </w:rPr>
        <w:t xml:space="preserve"> w Olsztynie</w:t>
      </w:r>
      <w:r w:rsidR="00706E77" w:rsidRPr="00706E77">
        <w:rPr>
          <w:rFonts w:ascii="Calibri" w:eastAsiaTheme="majorEastAsia" w:hAnsi="Calibri" w:cs="Calibri"/>
          <w:sz w:val="22"/>
          <w:szCs w:val="22"/>
        </w:rPr>
        <w:t xml:space="preserve"> - Centrum Popularyzacji Nauki i Innowacji </w:t>
      </w:r>
      <w:proofErr w:type="spellStart"/>
      <w:r w:rsidR="00706E77" w:rsidRPr="00706E77">
        <w:rPr>
          <w:rFonts w:ascii="Calibri" w:eastAsiaTheme="majorEastAsia" w:hAnsi="Calibri" w:cs="Calibri"/>
          <w:i/>
          <w:iCs/>
          <w:sz w:val="22"/>
          <w:szCs w:val="22"/>
        </w:rPr>
        <w:t>Kortosfera</w:t>
      </w:r>
      <w:proofErr w:type="spellEnd"/>
      <w:r w:rsidR="00466110" w:rsidRPr="00706E77">
        <w:rPr>
          <w:rFonts w:ascii="Calibri" w:eastAsiaTheme="majorEastAsia" w:hAnsi="Calibri" w:cs="Calibri"/>
          <w:sz w:val="22"/>
          <w:szCs w:val="22"/>
        </w:rPr>
        <w:t>.</w:t>
      </w:r>
    </w:p>
    <w:p w14:paraId="0610AC18" w14:textId="4DCC2F13" w:rsidR="003F7DF4" w:rsidRPr="009825ED" w:rsidRDefault="003F7DF4" w:rsidP="003F7DF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6E77">
        <w:rPr>
          <w:rFonts w:ascii="Calibri" w:hAnsi="Calibri" w:cs="Calibri"/>
          <w:sz w:val="22"/>
          <w:szCs w:val="22"/>
        </w:rPr>
        <w:t>Ninie</w:t>
      </w:r>
      <w:r w:rsidR="00706E77" w:rsidRPr="00706E77">
        <w:rPr>
          <w:rFonts w:ascii="Calibri" w:hAnsi="Calibri" w:cs="Calibri"/>
          <w:sz w:val="22"/>
          <w:szCs w:val="22"/>
        </w:rPr>
        <w:t>jsza zgoda uprawnia Uniwersytet -</w:t>
      </w:r>
      <w:r w:rsidRPr="00706E77">
        <w:rPr>
          <w:rFonts w:ascii="Calibri" w:hAnsi="Calibri" w:cs="Calibri"/>
          <w:sz w:val="22"/>
          <w:szCs w:val="22"/>
        </w:rPr>
        <w:t xml:space="preserve"> Centrum Popularyzacji Nauki i Innowacji </w:t>
      </w:r>
      <w:proofErr w:type="spellStart"/>
      <w:r w:rsidRPr="00706E77">
        <w:rPr>
          <w:rFonts w:ascii="Calibri" w:hAnsi="Calibri" w:cs="Calibri"/>
          <w:i/>
          <w:iCs/>
          <w:sz w:val="22"/>
          <w:szCs w:val="22"/>
        </w:rPr>
        <w:t>Kortosfera</w:t>
      </w:r>
      <w:proofErr w:type="spellEnd"/>
      <w:r w:rsidRPr="00706E7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6E77">
        <w:rPr>
          <w:rFonts w:ascii="Calibri" w:hAnsi="Calibri" w:cs="Calibri"/>
          <w:sz w:val="22"/>
          <w:szCs w:val="22"/>
        </w:rPr>
        <w:t>do nieodpłatnego, bezterminowego i nieograniczonego terytorialnie, rozpowszechniania wizerunku w ich mediach zewnętrznych oraz w mediach wewnętrznych, a także do dokonania samodzielnie lub za pośrednictwem osób trzecich, obróbki graficznej oraz wkomponowania wizerunku w inne utwory, w tym artykuły, z zastrzeżeniem, że wprowadzone zmiany nie zniekształcą wizerunku i nie naruszą dóbr osobistych.</w:t>
      </w:r>
      <w:r w:rsidR="00466110" w:rsidRPr="00706E77">
        <w:rPr>
          <w:rFonts w:ascii="Calibri" w:eastAsiaTheme="majorEastAsia" w:hAnsi="Calibri" w:cs="Calibri"/>
          <w:sz w:val="22"/>
          <w:szCs w:val="22"/>
        </w:rPr>
        <w:t xml:space="preserve"> Jestem świadomy, że moja zgoda na przetwarzanie danych osobowych może zostać w każdym momencie cofnięta, jednak nie wpłynie to na zgodność z prawem przetwarzania moich danych osobowych przed jej wycofaniem.</w:t>
      </w:r>
      <w:r w:rsidR="00466110" w:rsidRPr="009825ED">
        <w:rPr>
          <w:rFonts w:ascii="Calibri" w:eastAsiaTheme="majorEastAsia" w:hAnsi="Calibri" w:cs="Calibri"/>
          <w:sz w:val="22"/>
          <w:szCs w:val="22"/>
        </w:rPr>
        <w:t xml:space="preserve">  </w:t>
      </w:r>
    </w:p>
    <w:p w14:paraId="48A6B7A3" w14:textId="77777777" w:rsidR="003F7DF4" w:rsidRPr="00E14883" w:rsidRDefault="003F7DF4" w:rsidP="003F7DF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14883">
        <w:rPr>
          <w:rStyle w:val="eop"/>
          <w:rFonts w:ascii="Calibri" w:eastAsiaTheme="majorEastAsia" w:hAnsi="Calibri" w:cs="Calibri"/>
        </w:rPr>
        <w:t> </w:t>
      </w:r>
    </w:p>
    <w:p w14:paraId="3EDFB46B" w14:textId="77777777" w:rsidR="003F7DF4" w:rsidRPr="00E14883" w:rsidRDefault="003F7DF4" w:rsidP="003F7D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E14883">
        <w:rPr>
          <w:rStyle w:val="eop"/>
          <w:rFonts w:ascii="Calibri" w:eastAsiaTheme="majorEastAsia" w:hAnsi="Calibri" w:cs="Calibri"/>
        </w:rPr>
        <w:t>  </w:t>
      </w:r>
    </w:p>
    <w:p w14:paraId="27193C4C" w14:textId="77777777" w:rsidR="003F7DF4" w:rsidRPr="002204FD" w:rsidRDefault="003F7DF4" w:rsidP="003F7DF4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16"/>
          <w:szCs w:val="16"/>
        </w:rPr>
      </w:pPr>
      <w:r w:rsidRPr="002204FD"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……………………………………………………………………..</w:t>
      </w:r>
      <w:r w:rsidRPr="002204F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F8094CB" w14:textId="7EAE1616" w:rsidR="00943919" w:rsidRDefault="003F7DF4" w:rsidP="006E676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204FD">
        <w:rPr>
          <w:rStyle w:val="normaltextrun"/>
          <w:rFonts w:ascii="Calibri" w:eastAsiaTheme="majorEastAsia" w:hAnsi="Calibri" w:cs="Calibri"/>
          <w:sz w:val="22"/>
          <w:szCs w:val="22"/>
        </w:rPr>
        <w:t>(data i podpis rodzica/prawnego opiekuna)</w:t>
      </w:r>
      <w:r w:rsidRPr="002204F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2F2E960" w14:textId="77777777" w:rsidR="00706E77" w:rsidRPr="00256DEB" w:rsidRDefault="00706E77" w:rsidP="00706E77">
      <w:pPr>
        <w:pStyle w:val="Bezodstpw"/>
        <w:jc w:val="center"/>
        <w:rPr>
          <w:rFonts w:ascii="Calibri" w:hAnsi="Calibri" w:cs="Calibri"/>
          <w:b/>
          <w:iCs/>
          <w:sz w:val="22"/>
          <w:szCs w:val="20"/>
        </w:rPr>
      </w:pPr>
      <w:bookmarkStart w:id="0" w:name="_Hlk175829380"/>
      <w:r w:rsidRPr="00256DEB">
        <w:rPr>
          <w:rFonts w:ascii="Calibri" w:hAnsi="Calibri" w:cs="Calibri"/>
          <w:b/>
          <w:iCs/>
          <w:sz w:val="22"/>
          <w:szCs w:val="20"/>
        </w:rPr>
        <w:lastRenderedPageBreak/>
        <w:t>Informacja o przetwarzaniu danych osobowych</w:t>
      </w:r>
    </w:p>
    <w:tbl>
      <w:tblPr>
        <w:tblStyle w:val="Tabela-Siatka"/>
        <w:tblpPr w:leftFromText="141" w:rightFromText="141" w:vertAnchor="text" w:horzAnchor="margin" w:tblpY="168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9"/>
      </w:tblGrid>
      <w:tr w:rsidR="00706E77" w:rsidRPr="00256DEB" w14:paraId="3D6A49FD" w14:textId="77777777" w:rsidTr="00077774">
        <w:trPr>
          <w:trHeight w:val="9061"/>
        </w:trPr>
        <w:tc>
          <w:tcPr>
            <w:tcW w:w="4679" w:type="dxa"/>
          </w:tcPr>
          <w:bookmarkEnd w:id="0"/>
          <w:p w14:paraId="7BEFE4DC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I. Administrator danych osobowych:</w:t>
            </w:r>
          </w:p>
          <w:p w14:paraId="3D2BB5B9" w14:textId="77777777" w:rsidR="00706E77" w:rsidRPr="00256DEB" w:rsidRDefault="00706E77" w:rsidP="00077774">
            <w:pPr>
              <w:jc w:val="both"/>
              <w:rPr>
                <w:rStyle w:val="Uwydatnienie"/>
                <w:rFonts w:ascii="Calibri" w:hAnsi="Calibri" w:cs="Calibri"/>
                <w:i w:val="0"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Administratorem Państwa danych osobowych jest Uniwersytet Warmińsko-Mazurski w Olsztynie </w:t>
            </w: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br/>
              <w:t xml:space="preserve">z siedzibą przy ul. Michała Oczapowskiego 2, 10-719 Olsztyn. </w:t>
            </w:r>
          </w:p>
          <w:p w14:paraId="50E73FF7" w14:textId="77777777" w:rsidR="00706E77" w:rsidRPr="00256DEB" w:rsidRDefault="00706E77" w:rsidP="00077774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II. Inspektor Ochrony Danych:</w:t>
            </w:r>
          </w:p>
          <w:p w14:paraId="528DC4B1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Wyznaczyliśmy Inspektora Ochrony Danych,                             z którym mogą się Państwo skontaktować w sprawach ochrony swoich danych osobowych i realizacji swoich praw przez formularz kontaktowy na stronie: uwm.edu.pl/</w:t>
            </w:r>
            <w:proofErr w:type="spellStart"/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daneosobowe</w:t>
            </w:r>
            <w:proofErr w:type="spellEnd"/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/formularz </w:t>
            </w:r>
          </w:p>
          <w:p w14:paraId="23BF8B9A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oraz e-mail: bkw@uwm.edu.pl; nr tel.: 89-523-36-78 lub pisemnie na adres: ul. Prawocheńskiego 9, pok. 109, 10-719 Olsztyn. </w:t>
            </w:r>
          </w:p>
          <w:p w14:paraId="065B497F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III. Cele i podstawy przetwarzania:</w:t>
            </w:r>
          </w:p>
          <w:p w14:paraId="771F499A" w14:textId="77777777" w:rsidR="00706E77" w:rsidRPr="00256DEB" w:rsidRDefault="00706E77" w:rsidP="00077774">
            <w:pPr>
              <w:pStyle w:val="Bezodstpw"/>
              <w:jc w:val="both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256DEB">
              <w:rPr>
                <w:rFonts w:ascii="Calibri" w:hAnsi="Calibri" w:cs="Calibri"/>
                <w:sz w:val="21"/>
                <w:szCs w:val="21"/>
              </w:rPr>
              <w:t xml:space="preserve">Dane osobowe będą przetwarzane na podstawie wyrażonej przez Państwa zgody </w:t>
            </w:r>
            <w:bookmarkStart w:id="1" w:name="_Hlk175826811"/>
            <w:r w:rsidRPr="00256DEB">
              <w:rPr>
                <w:rFonts w:ascii="Calibri" w:hAnsi="Calibri" w:cs="Calibri"/>
                <w:sz w:val="21"/>
                <w:szCs w:val="21"/>
              </w:rPr>
              <w:t xml:space="preserve">w celu zgłoszenia uczestnictwa w konkursie „Nakręć się nauką” związanym </w:t>
            </w:r>
            <w:bookmarkStart w:id="2" w:name="_Hlk175826664"/>
            <w:r w:rsidRPr="00256DEB">
              <w:rPr>
                <w:rFonts w:ascii="Calibri" w:hAnsi="Calibri" w:cs="Calibri"/>
                <w:sz w:val="21"/>
                <w:szCs w:val="21"/>
              </w:rPr>
              <w:t xml:space="preserve">z 22. Olsztyńskimi Dniami Nauki </w:t>
            </w:r>
            <w:r w:rsidRPr="00256DEB">
              <w:rPr>
                <w:rFonts w:ascii="Calibri" w:hAnsi="Calibri" w:cs="Calibri"/>
                <w:sz w:val="21"/>
                <w:szCs w:val="21"/>
              </w:rPr>
              <w:br/>
              <w:t xml:space="preserve">i Sztuki </w:t>
            </w:r>
            <w:bookmarkEnd w:id="2"/>
            <w:r w:rsidRPr="00256DEB">
              <w:rPr>
                <w:rFonts w:ascii="Calibri" w:hAnsi="Calibri" w:cs="Calibri"/>
                <w:sz w:val="21"/>
                <w:szCs w:val="21"/>
              </w:rPr>
              <w:t>oraz utrwalania, przetwarzania i publikacji materiałów pokonkursowych.</w:t>
            </w:r>
            <w:r w:rsidRPr="00256DEB">
              <w:rPr>
                <w:rFonts w:ascii="Calibri" w:hAnsi="Calibri" w:cs="Calibri"/>
              </w:rPr>
              <w:t xml:space="preserve"> </w:t>
            </w:r>
          </w:p>
          <w:bookmarkEnd w:id="1"/>
          <w:p w14:paraId="06578931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IV. Kategorie przetwarzanych danych:</w:t>
            </w:r>
          </w:p>
          <w:p w14:paraId="6736D42C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Imię i nazwisko, adres e-mail, nr telefonu komórkowego rodzica / opiekuna prawnego dziecka oraz imię i nazwisko dziecka, data urodzenia, wizerunek i głos.</w:t>
            </w:r>
          </w:p>
          <w:p w14:paraId="3D767EBE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V. Odbiorca danych:</w:t>
            </w:r>
          </w:p>
          <w:p w14:paraId="05E901F0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Imię i nazwisko oraz wizerunek zostaną utrwalone </w:t>
            </w: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br/>
              <w:t xml:space="preserve">w materiałach publikowanych w związku </w:t>
            </w: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br/>
              <w:t xml:space="preserve">z konkursem </w:t>
            </w:r>
            <w:r w:rsidRPr="00256DEB">
              <w:rPr>
                <w:rFonts w:ascii="Calibri" w:hAnsi="Calibri" w:cs="Calibri"/>
                <w:sz w:val="21"/>
                <w:szCs w:val="21"/>
              </w:rPr>
              <w:t xml:space="preserve">„Nakręć się nauką” </w:t>
            </w: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ogłoszonym </w:t>
            </w: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br/>
              <w:t xml:space="preserve">w ramach 22 Olsztyńskich Dni Nauki i Sztuki, które będą udostępnione szerokiemu gronu odbiorców, za pośrednictwem kanałów promocyjnych Uniwersytetu. </w:t>
            </w:r>
          </w:p>
          <w:p w14:paraId="56FC0F88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679" w:type="dxa"/>
          </w:tcPr>
          <w:p w14:paraId="1EECA8DA" w14:textId="77777777" w:rsidR="00706E77" w:rsidRPr="00256DEB" w:rsidRDefault="00706E77" w:rsidP="0007777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eastAsia="Times New Roman" w:hAnsi="Calibri" w:cs="Calibri"/>
                <w:b/>
                <w:iCs/>
                <w:sz w:val="21"/>
                <w:szCs w:val="21"/>
              </w:rPr>
              <w:t>VI. Przekazywanie danych do państw trzecich lub organizacji międzynarodowych:</w:t>
            </w:r>
          </w:p>
          <w:p w14:paraId="781681DE" w14:textId="77777777" w:rsidR="00706E77" w:rsidRPr="00256DEB" w:rsidRDefault="00706E77" w:rsidP="00077774">
            <w:pPr>
              <w:spacing w:line="276" w:lineRule="auto"/>
              <w:jc w:val="both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eastAsia="Times New Roman" w:hAnsi="Calibri" w:cs="Calibri"/>
                <w:iCs/>
                <w:sz w:val="21"/>
                <w:szCs w:val="21"/>
              </w:rPr>
              <w:t>Nie przekazujemy Państwa danych poza teren Polski, Unii Europejskiej oraz Europejskiego Obszaru Gospodarczego.</w:t>
            </w:r>
          </w:p>
          <w:p w14:paraId="12811737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VII. Okres przechowywania danych:</w:t>
            </w:r>
          </w:p>
          <w:p w14:paraId="7D644C4E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Państwa dane osobowe przechowywane będą przez okres trwania 22 Olsztyńskich Dni Nauki i Sztuki, a po jego ustaniu przez okres dostępności materiałów w sieci Internet oraz w zasobach własnych Uniwersytetu </w:t>
            </w:r>
            <w:r w:rsidRPr="00256DEB">
              <w:rPr>
                <w:rFonts w:ascii="Calibri" w:hAnsi="Calibri" w:cs="Calibri"/>
                <w:sz w:val="21"/>
                <w:szCs w:val="21"/>
              </w:rPr>
              <w:t>Warmińsko-Mazurskiego w  Olsztynie.</w:t>
            </w: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  </w:t>
            </w:r>
          </w:p>
          <w:p w14:paraId="0BD03670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 xml:space="preserve">VIII. Przysługujące Państwu prawa: </w:t>
            </w:r>
          </w:p>
          <w:p w14:paraId="4DC521F5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dostępu do wglądu do swoich danych oraz otrzymania ich kopii, </w:t>
            </w:r>
          </w:p>
          <w:p w14:paraId="1EB4817B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sprostowania danych,</w:t>
            </w:r>
          </w:p>
          <w:p w14:paraId="0DD81E7C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usunięcia danych,</w:t>
            </w:r>
          </w:p>
          <w:p w14:paraId="37162382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ograniczenia przetwarzania danych, </w:t>
            </w:r>
          </w:p>
          <w:p w14:paraId="675D0F5C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wniesienia sprzeciwu wobec przetwarzania danych,</w:t>
            </w:r>
          </w:p>
          <w:p w14:paraId="78233427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przenoszenia danych,</w:t>
            </w:r>
          </w:p>
          <w:p w14:paraId="7994C668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wniesienia skargi do organu nadzorczego,</w:t>
            </w:r>
          </w:p>
          <w:p w14:paraId="5B8C88ED" w14:textId="77777777" w:rsidR="00706E77" w:rsidRPr="00256DEB" w:rsidRDefault="00706E77" w:rsidP="00706E77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cofnięcia zgody na przetwarzanie danych osobowych.</w:t>
            </w:r>
          </w:p>
          <w:p w14:paraId="396DE3C2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W celu realizacji wymienionych praw, prosimy aby Państwo zgłosili przysługujące żądanie Inspektorowi Ochrony Danych Uniwersytetu Warmińsko-Mazurskiego w Olsztynie. Na stronie: uwm.edu.pl/</w:t>
            </w:r>
            <w:proofErr w:type="spellStart"/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>daneosobowe</w:t>
            </w:r>
            <w:proofErr w:type="spellEnd"/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 znajdą Państwo przewidziane ku temu procedury.</w:t>
            </w:r>
          </w:p>
          <w:p w14:paraId="47C76663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b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b/>
                <w:iCs/>
                <w:sz w:val="21"/>
                <w:szCs w:val="21"/>
              </w:rPr>
              <w:t>IX. Informacja o dobrowolności podania danych</w:t>
            </w:r>
          </w:p>
          <w:p w14:paraId="47AFC6CC" w14:textId="77777777" w:rsidR="00706E77" w:rsidRPr="00256DEB" w:rsidRDefault="00706E77" w:rsidP="00077774">
            <w:pPr>
              <w:jc w:val="both"/>
              <w:rPr>
                <w:rFonts w:ascii="Calibri" w:hAnsi="Calibri" w:cs="Calibri"/>
                <w:iCs/>
                <w:sz w:val="21"/>
                <w:szCs w:val="21"/>
              </w:rPr>
            </w:pPr>
            <w:r w:rsidRPr="00256DEB">
              <w:rPr>
                <w:rFonts w:ascii="Calibri" w:hAnsi="Calibri" w:cs="Calibri"/>
                <w:iCs/>
                <w:sz w:val="21"/>
                <w:szCs w:val="21"/>
              </w:rPr>
              <w:t xml:space="preserve">Podanie przez Państwa danych jest dobrowolne lecz niezbędne do uczestnictwa w konkursie. </w:t>
            </w:r>
            <w:r w:rsidRPr="00256DEB">
              <w:rPr>
                <w:rFonts w:ascii="Calibri" w:eastAsia="Times New Roman" w:hAnsi="Calibri" w:cs="Calibri"/>
                <w:iCs/>
                <w:sz w:val="21"/>
                <w:szCs w:val="21"/>
              </w:rPr>
              <w:t>Jeżeli nie podadzą Państwo danych, nie będziemy mogli uwzględnić zgłoszenia konkursowego.</w:t>
            </w:r>
          </w:p>
        </w:tc>
      </w:tr>
    </w:tbl>
    <w:p w14:paraId="77924F23" w14:textId="77777777" w:rsidR="00706E77" w:rsidRPr="00E14883" w:rsidRDefault="00706E77" w:rsidP="006E676D">
      <w:pPr>
        <w:pStyle w:val="paragraph"/>
        <w:spacing w:before="0" w:beforeAutospacing="0" w:after="0" w:afterAutospacing="0"/>
        <w:jc w:val="right"/>
        <w:textAlignment w:val="baseline"/>
        <w:rPr>
          <w:rFonts w:ascii="Calibri" w:eastAsiaTheme="majorEastAsia" w:hAnsi="Calibri" w:cs="Calibri"/>
        </w:rPr>
      </w:pPr>
    </w:p>
    <w:sectPr w:rsidR="00706E77" w:rsidRPr="00E1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10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C7"/>
    <w:rsid w:val="000A349F"/>
    <w:rsid w:val="000A41C4"/>
    <w:rsid w:val="002204FD"/>
    <w:rsid w:val="00230460"/>
    <w:rsid w:val="00236653"/>
    <w:rsid w:val="00256DEB"/>
    <w:rsid w:val="002612DA"/>
    <w:rsid w:val="00276301"/>
    <w:rsid w:val="002B052F"/>
    <w:rsid w:val="00376A3B"/>
    <w:rsid w:val="003F7DF4"/>
    <w:rsid w:val="00466110"/>
    <w:rsid w:val="0051319B"/>
    <w:rsid w:val="00560DCA"/>
    <w:rsid w:val="005E37EA"/>
    <w:rsid w:val="005F3E95"/>
    <w:rsid w:val="006B2E9A"/>
    <w:rsid w:val="006E676D"/>
    <w:rsid w:val="00706E77"/>
    <w:rsid w:val="008447C5"/>
    <w:rsid w:val="008A5E6E"/>
    <w:rsid w:val="008C20F1"/>
    <w:rsid w:val="00910385"/>
    <w:rsid w:val="00943919"/>
    <w:rsid w:val="009825ED"/>
    <w:rsid w:val="009C1026"/>
    <w:rsid w:val="00B312CE"/>
    <w:rsid w:val="00BA4262"/>
    <w:rsid w:val="00C235C7"/>
    <w:rsid w:val="00CB3EC2"/>
    <w:rsid w:val="00CE22F7"/>
    <w:rsid w:val="00D631F9"/>
    <w:rsid w:val="00E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7B29"/>
  <w15:chartTrackingRefBased/>
  <w15:docId w15:val="{D53A3C91-BD0D-4AA7-8AE0-4FA066F0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DF4"/>
  </w:style>
  <w:style w:type="paragraph" w:styleId="Nagwek1">
    <w:name w:val="heading 1"/>
    <w:basedOn w:val="Normalny"/>
    <w:next w:val="Normalny"/>
    <w:link w:val="Nagwek1Znak"/>
    <w:uiPriority w:val="9"/>
    <w:qFormat/>
    <w:rsid w:val="00C23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5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5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5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5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5C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F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F7DF4"/>
  </w:style>
  <w:style w:type="character" w:customStyle="1" w:styleId="eop">
    <w:name w:val="eop"/>
    <w:basedOn w:val="Domylnaczcionkaakapitu"/>
    <w:rsid w:val="003F7DF4"/>
  </w:style>
  <w:style w:type="character" w:styleId="Odwoaniedokomentarza">
    <w:name w:val="annotation reference"/>
    <w:basedOn w:val="Domylnaczcionkaakapitu"/>
    <w:uiPriority w:val="99"/>
    <w:semiHidden/>
    <w:unhideWhenUsed/>
    <w:rsid w:val="00466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6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7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706E77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06E7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706E77"/>
    <w:rPr>
      <w:rFonts w:ascii="Times New Roman" w:eastAsiaTheme="minorEastAsia" w:hAnsi="Times New Roman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01AD-9079-42FE-B1B4-37F2F70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Chaberek</dc:creator>
  <cp:keywords/>
  <dc:description/>
  <cp:lastModifiedBy>Joanna Chaberek</cp:lastModifiedBy>
  <cp:revision>3</cp:revision>
  <dcterms:created xsi:type="dcterms:W3CDTF">2024-08-30T09:44:00Z</dcterms:created>
  <dcterms:modified xsi:type="dcterms:W3CDTF">2024-09-03T10:59:00Z</dcterms:modified>
</cp:coreProperties>
</file>